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微软雅黑" w:hAnsi="微软雅黑" w:eastAsia="微软雅黑"/>
          <w:color w:val="000000" w:themeColor="text1"/>
          <w14:textFill>
            <w14:solidFill>
              <w14:schemeClr w14:val="tx1"/>
            </w14:solidFill>
          </w14:textFill>
        </w:rPr>
      </w:pPr>
      <w:r>
        <w:rPr>
          <w:rFonts w:hint="default" w:ascii="微软雅黑" w:hAnsi="微软雅黑" w:eastAsia="微软雅黑"/>
          <w:color w:val="000000" w:themeColor="text1"/>
          <w14:textFill>
            <w14:solidFill>
              <w14:schemeClr w14:val="tx1"/>
            </w14:solidFill>
          </w14:textFill>
        </w:rPr>
        <w:t xml:space="preserve">  </w:t>
      </w:r>
    </w:p>
    <w:p>
      <w:pPr>
        <w:pStyle w:val="2"/>
        <w:rPr>
          <w:rFonts w:ascii="微软雅黑" w:hAnsi="微软雅黑" w:eastAsia="微软雅黑"/>
          <w:color w:val="000000" w:themeColor="text1"/>
          <w14:textFill>
            <w14:solidFill>
              <w14:schemeClr w14:val="tx1"/>
            </w14:solidFill>
          </w14:textFill>
        </w:rPr>
      </w:pPr>
      <w:r>
        <w:rPr>
          <w:rFonts w:ascii="微软雅黑" w:hAnsi="微软雅黑" w:eastAsia="微软雅黑"/>
          <w:color w:val="000000" w:themeColor="text1"/>
          <w14:textFill>
            <w14:solidFill>
              <w14:schemeClr w14:val="tx1"/>
            </w14:solidFill>
          </w14:textFill>
        </w:rPr>
        <w:t>2020</w:t>
      </w:r>
      <w:r>
        <w:rPr>
          <w:rFonts w:hint="eastAsia" w:ascii="微软雅黑" w:hAnsi="微软雅黑" w:eastAsia="微软雅黑"/>
          <w:color w:val="000000" w:themeColor="text1"/>
          <w:lang w:val="en-US" w:eastAsia="zh-Hans"/>
          <w14:textFill>
            <w14:solidFill>
              <w14:schemeClr w14:val="tx1"/>
            </w14:solidFill>
          </w14:textFill>
        </w:rPr>
        <w:t>年度</w:t>
      </w:r>
      <w:r>
        <w:rPr>
          <w:rFonts w:ascii="微软雅黑" w:hAnsi="微软雅黑" w:eastAsia="微软雅黑"/>
          <w:color w:val="000000" w:themeColor="text1"/>
          <w14:textFill>
            <w14:solidFill>
              <w14:schemeClr w14:val="tx1"/>
            </w14:solidFill>
          </w14:textFill>
        </w:rPr>
        <w:t>中国房地产精装厨房</w:t>
      </w:r>
      <w:r>
        <w:rPr>
          <w:rFonts w:hint="eastAsia" w:ascii="微软雅黑" w:hAnsi="微软雅黑" w:eastAsia="微软雅黑"/>
          <w:color w:val="000000" w:themeColor="text1"/>
          <w:lang w:val="en-US" w:eastAsia="zh-Hans"/>
          <w14:textFill>
            <w14:solidFill>
              <w14:schemeClr w14:val="tx1"/>
            </w14:solidFill>
          </w14:textFill>
        </w:rPr>
        <w:t>优秀示范项目</w:t>
      </w:r>
    </w:p>
    <w:p>
      <w:pPr>
        <w:pStyle w:val="2"/>
      </w:pPr>
      <w:r>
        <w:rPr>
          <w:rFonts w:hint="eastAsia" w:ascii="微软雅黑" w:hAnsi="微软雅黑" w:eastAsia="微软雅黑"/>
          <w:color w:val="000000" w:themeColor="text1"/>
          <w14:textFill>
            <w14:solidFill>
              <w14:schemeClr w14:val="tx1"/>
            </w14:solidFill>
          </w14:textFill>
        </w:rPr>
        <w:t xml:space="preserve">申报表 </w:t>
      </w:r>
    </w:p>
    <w:p>
      <w:pPr>
        <w:ind w:firstLine="480" w:firstLineChars="200"/>
        <w:rPr>
          <w:rFonts w:hint="eastAsia"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十九届五中全会上，关于房地产提出“促进住房消费健康发展”，房地产行业涉及产业链众多，突出房产的居住属性、弱化房产的投资属性的政策将延续，如何提高房屋和项目业主的居住品质是产业链上下游企业未来关注的重点。</w:t>
      </w:r>
    </w:p>
    <w:p>
      <w:pPr>
        <w:ind w:firstLine="360" w:firstLineChars="150"/>
        <w:rPr>
          <w:rFonts w:hint="eastAsia"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全装修”政策大背景下，家电行业与房地产行业战略合作不断深化融合，当行业步入高质量发展的关键阶段，全装修供应链企业规模、品牌知名度和创新力、服务力备受关注，企业在地产项目配合度、落地能力、设计需求匹配度成为合作评估的关键指标。</w:t>
      </w:r>
    </w:p>
    <w:p>
      <w:pPr>
        <w:ind w:firstLine="480" w:firstLineChars="200"/>
        <w:rPr>
          <w:rFonts w:hint="eastAsia"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 xml:space="preserve"> 在中国房地产业协会与中国家用电器协会的指导下，为推动全装修项目在厨房模块深化设计、创新技术应用，中国房地产采购平台联合AWE开展《中国房地产精装厨房应用创新案例》推荐工作，旨在通过两大协会组织行业力量，“项目+产品+设计+品牌”四维度考量，为市场供需双方赋能，同时为地产项目营销端的发力提供有力支撑。</w:t>
      </w:r>
    </w:p>
    <w:p>
      <w:pPr>
        <w:ind w:firstLine="480" w:firstLineChars="200"/>
        <w:rPr>
          <w:rFonts w:hint="eastAsia"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最终结果，将在</w:t>
      </w:r>
      <w:r>
        <w:rPr>
          <w:rFonts w:ascii="微软雅黑" w:hAnsi="微软雅黑" w:eastAsia="微软雅黑"/>
          <w:color w:val="000000" w:themeColor="text1"/>
          <w:sz w:val="24"/>
          <w:szCs w:val="24"/>
          <w14:textFill>
            <w14:solidFill>
              <w14:schemeClr w14:val="tx1"/>
            </w14:solidFill>
          </w14:textFill>
        </w:rPr>
        <w:t>2021</w:t>
      </w:r>
      <w:r>
        <w:rPr>
          <w:rFonts w:hint="eastAsia" w:ascii="微软雅黑" w:hAnsi="微软雅黑" w:eastAsia="微软雅黑"/>
          <w:color w:val="000000" w:themeColor="text1"/>
          <w:sz w:val="24"/>
          <w:szCs w:val="24"/>
          <w14:textFill>
            <w14:solidFill>
              <w14:schemeClr w14:val="tx1"/>
            </w14:solidFill>
          </w14:textFill>
        </w:rPr>
        <w:t>年3月1</w:t>
      </w:r>
      <w:r>
        <w:rPr>
          <w:rFonts w:ascii="微软雅黑" w:hAnsi="微软雅黑" w:eastAsia="微软雅黑"/>
          <w:color w:val="000000" w:themeColor="text1"/>
          <w:sz w:val="24"/>
          <w:szCs w:val="24"/>
          <w14:textFill>
            <w14:solidFill>
              <w14:schemeClr w14:val="tx1"/>
            </w14:solidFill>
          </w14:textFill>
        </w:rPr>
        <w:t>2</w:t>
      </w:r>
      <w:r>
        <w:rPr>
          <w:rFonts w:hint="eastAsia" w:ascii="微软雅黑" w:hAnsi="微软雅黑" w:eastAsia="微软雅黑"/>
          <w:color w:val="000000" w:themeColor="text1"/>
          <w:sz w:val="24"/>
          <w:szCs w:val="24"/>
          <w14:textFill>
            <w14:solidFill>
              <w14:schemeClr w14:val="tx1"/>
            </w14:solidFill>
          </w14:textFill>
        </w:rPr>
        <w:t>日AWE展会期间</w:t>
      </w:r>
      <w:r>
        <w:rPr>
          <w:rFonts w:hint="eastAsia" w:ascii="微软雅黑" w:hAnsi="微软雅黑" w:eastAsia="微软雅黑"/>
          <w:b/>
          <w:bCs/>
          <w:color w:val="000000" w:themeColor="text1"/>
          <w:sz w:val="24"/>
          <w:szCs w:val="24"/>
          <w14:textFill>
            <w14:solidFill>
              <w14:schemeClr w14:val="tx1"/>
            </w14:solidFill>
          </w14:textFill>
        </w:rPr>
        <w:t>《中国数字地产与精装产业高峰论坛》</w:t>
      </w:r>
      <w:r>
        <w:rPr>
          <w:rFonts w:hint="eastAsia" w:ascii="微软雅黑" w:hAnsi="微软雅黑" w:eastAsia="微软雅黑"/>
          <w:color w:val="000000" w:themeColor="text1"/>
          <w:sz w:val="24"/>
          <w:szCs w:val="24"/>
          <w14:textFill>
            <w14:solidFill>
              <w14:schemeClr w14:val="tx1"/>
            </w14:solidFill>
          </w14:textFill>
        </w:rPr>
        <w:t>上发布</w:t>
      </w:r>
      <w:r>
        <w:rPr>
          <w:rFonts w:hint="eastAsia" w:ascii="微软雅黑" w:hAnsi="微软雅黑" w:eastAsia="微软雅黑"/>
          <w:color w:val="000000" w:themeColor="text1"/>
          <w:sz w:val="24"/>
          <w:szCs w:val="24"/>
          <w:lang w:val="en-US" w:eastAsia="zh-Hans"/>
          <w14:textFill>
            <w14:solidFill>
              <w14:schemeClr w14:val="tx1"/>
            </w14:solidFill>
          </w14:textFill>
        </w:rPr>
        <w:t>年度十大应用创新案例</w:t>
      </w:r>
      <w:r>
        <w:rPr>
          <w:rFonts w:hint="eastAsia" w:ascii="微软雅黑" w:hAnsi="微软雅黑" w:eastAsia="微软雅黑"/>
          <w:color w:val="000000" w:themeColor="text1"/>
          <w:sz w:val="24"/>
          <w:szCs w:val="24"/>
          <w14:textFill>
            <w14:solidFill>
              <w14:schemeClr w14:val="tx1"/>
            </w14:solidFill>
          </w14:textFill>
        </w:rPr>
        <w:t>；敬请关注；</w:t>
      </w:r>
    </w:p>
    <w:p>
      <w:pPr>
        <w:rPr>
          <w:rFonts w:hint="eastAsia" w:ascii="微软雅黑" w:hAnsi="微软雅黑" w:eastAsia="微软雅黑"/>
          <w:color w:val="000000" w:themeColor="text1"/>
          <w:sz w:val="24"/>
          <w:szCs w:val="24"/>
          <w14:textFill>
            <w14:solidFill>
              <w14:schemeClr w14:val="tx1"/>
            </w14:solidFill>
          </w14:textFill>
        </w:rPr>
      </w:pPr>
    </w:p>
    <w:p>
      <w:pPr>
        <w:rPr>
          <w:rFonts w:hint="eastAsia" w:ascii="微软雅黑" w:hAnsi="微软雅黑" w:eastAsia="微软雅黑"/>
          <w:color w:val="000000" w:themeColor="text1"/>
          <w:sz w:val="24"/>
          <w:szCs w:val="24"/>
          <w14:textFill>
            <w14:solidFill>
              <w14:schemeClr w14:val="tx1"/>
            </w14:solidFill>
          </w14:textFill>
        </w:rPr>
      </w:pPr>
    </w:p>
    <w:tbl>
      <w:tblPr>
        <w:tblStyle w:val="5"/>
        <w:tblpPr w:leftFromText="180" w:rightFromText="180" w:vertAnchor="text" w:horzAnchor="margin" w:tblpY="70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2719"/>
        <w:gridCol w:w="1525"/>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trPr>
        <w:tc>
          <w:tcPr>
            <w:tcW w:w="1529" w:type="dxa"/>
          </w:tcPr>
          <w:p>
            <w:pPr>
              <w:pStyle w:val="7"/>
              <w:ind w:left="315" w:hanging="315" w:hangingChars="15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企业名称</w:t>
            </w:r>
          </w:p>
          <w:p>
            <w:pPr>
              <w:pStyle w:val="7"/>
              <w:ind w:left="315" w:hanging="315" w:hangingChars="15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全称</w:t>
            </w:r>
          </w:p>
        </w:tc>
        <w:tc>
          <w:tcPr>
            <w:tcW w:w="2719" w:type="dxa"/>
          </w:tcPr>
          <w:p>
            <w:pPr>
              <w:pStyle w:val="7"/>
              <w:ind w:firstLine="0" w:firstLineChars="0"/>
              <w:jc w:val="center"/>
              <w:rPr>
                <w:rFonts w:ascii="Arial" w:hAnsi="Arial" w:cs="Arial"/>
                <w:color w:val="000000"/>
                <w:szCs w:val="21"/>
                <w:shd w:val="clear" w:color="auto" w:fill="FFFFFF"/>
              </w:rPr>
            </w:pPr>
          </w:p>
        </w:tc>
        <w:tc>
          <w:tcPr>
            <w:tcW w:w="1525"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品牌名称</w:t>
            </w:r>
          </w:p>
        </w:tc>
        <w:tc>
          <w:tcPr>
            <w:tcW w:w="3578" w:type="dxa"/>
          </w:tcPr>
          <w:p>
            <w:pPr>
              <w:pStyle w:val="7"/>
              <w:ind w:firstLine="0" w:firstLineChars="0"/>
              <w:rPr>
                <w:rFonts w:ascii="Arial" w:hAnsi="Arial" w:cs="Arial"/>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1529" w:type="dxa"/>
          </w:tcPr>
          <w:p>
            <w:pPr>
              <w:pStyle w:val="7"/>
              <w:ind w:firstLine="0" w:firstLineChars="0"/>
              <w:jc w:val="center"/>
              <w:rPr>
                <w:rFonts w:ascii="Arial" w:hAnsi="Arial" w:cs="Arial"/>
                <w:color w:val="000000"/>
                <w:szCs w:val="21"/>
                <w:shd w:val="clear" w:color="auto" w:fill="FFFFFF"/>
              </w:rPr>
            </w:pPr>
          </w:p>
          <w:p>
            <w:pPr>
              <w:pStyle w:val="7"/>
              <w:ind w:left="315" w:hanging="315" w:hangingChars="15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项目</w:t>
            </w:r>
          </w:p>
          <w:p>
            <w:pPr>
              <w:pStyle w:val="7"/>
              <w:ind w:left="315" w:hanging="315" w:hangingChars="15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名称</w:t>
            </w:r>
          </w:p>
        </w:tc>
        <w:tc>
          <w:tcPr>
            <w:tcW w:w="2719" w:type="dxa"/>
          </w:tcPr>
          <w:p>
            <w:pPr>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格式：</w:t>
            </w:r>
          </w:p>
          <w:p>
            <w:pPr>
              <w:pStyle w:val="7"/>
              <w:ind w:firstLine="0" w:firstLineChars="0"/>
              <w:jc w:val="center"/>
              <w:rPr>
                <w:rFonts w:hint="eastAsia" w:ascii="Arial" w:hAnsi="Arial" w:cs="Arial"/>
                <w:color w:val="000000"/>
                <w:szCs w:val="21"/>
                <w:shd w:val="clear" w:color="auto" w:fill="FFFFFF"/>
              </w:rPr>
            </w:pPr>
            <w:r>
              <w:rPr>
                <w:rFonts w:hint="eastAsia" w:ascii="Arial" w:hAnsi="Arial" w:cs="Arial"/>
                <w:color w:val="000000"/>
                <w:szCs w:val="21"/>
                <w:shd w:val="clear" w:color="auto" w:fill="FFFFFF"/>
              </w:rPr>
              <w:t>*</w:t>
            </w:r>
            <w:r>
              <w:rPr>
                <w:rFonts w:ascii="Arial" w:hAnsi="Arial" w:cs="Arial"/>
                <w:color w:val="000000"/>
                <w:szCs w:val="21"/>
                <w:shd w:val="clear" w:color="auto" w:fill="FFFFFF"/>
              </w:rPr>
              <w:t>*</w:t>
            </w:r>
            <w:r>
              <w:rPr>
                <w:rFonts w:hint="eastAsia" w:ascii="Arial" w:hAnsi="Arial" w:cs="Arial"/>
                <w:color w:val="000000"/>
                <w:szCs w:val="21"/>
                <w:shd w:val="clear" w:color="auto" w:fill="FFFFFF"/>
              </w:rPr>
              <w:t>地产*</w:t>
            </w:r>
            <w:r>
              <w:rPr>
                <w:rFonts w:ascii="Arial" w:hAnsi="Arial" w:cs="Arial"/>
                <w:color w:val="000000"/>
                <w:szCs w:val="21"/>
                <w:shd w:val="clear" w:color="auto" w:fill="FFFFFF"/>
              </w:rPr>
              <w:t>*</w:t>
            </w:r>
            <w:r>
              <w:rPr>
                <w:rFonts w:hint="eastAsia" w:ascii="Arial" w:hAnsi="Arial" w:cs="Arial"/>
                <w:color w:val="000000"/>
                <w:szCs w:val="21"/>
                <w:shd w:val="clear" w:color="auto" w:fill="FFFFFF"/>
              </w:rPr>
              <w:t>项目</w:t>
            </w:r>
          </w:p>
          <w:p>
            <w:pPr>
              <w:pStyle w:val="7"/>
              <w:ind w:firstLine="0" w:firstLineChars="0"/>
              <w:jc w:val="center"/>
              <w:rPr>
                <w:rFonts w:hint="eastAsia" w:ascii="Arial" w:hAnsi="Arial" w:cs="Arial" w:eastAsiaTheme="minorEastAsia"/>
                <w:color w:val="000000"/>
                <w:szCs w:val="21"/>
                <w:shd w:val="clear" w:color="auto" w:fill="FFFFFF"/>
                <w:lang w:val="en-US" w:eastAsia="zh-Hans"/>
              </w:rPr>
            </w:pPr>
            <w:r>
              <w:rPr>
                <w:rFonts w:hint="eastAsia" w:ascii="Arial" w:hAnsi="Arial" w:cs="Arial"/>
                <w:color w:val="000000"/>
                <w:szCs w:val="21"/>
                <w:shd w:val="clear" w:color="auto" w:fill="FFFFFF"/>
                <w:lang w:val="en-US" w:eastAsia="zh-Hans"/>
              </w:rPr>
              <w:t>标注</w:t>
            </w:r>
            <w:r>
              <w:rPr>
                <w:rFonts w:hint="default" w:ascii="Arial" w:hAnsi="Arial" w:cs="Arial"/>
                <w:color w:val="000000"/>
                <w:szCs w:val="21"/>
                <w:shd w:val="clear" w:color="auto" w:fill="FFFFFF"/>
                <w:lang w:eastAsia="zh-Hans"/>
              </w:rPr>
              <w:t>：</w:t>
            </w:r>
            <w:r>
              <w:rPr>
                <w:rFonts w:hint="eastAsia" w:ascii="Arial" w:hAnsi="Arial" w:cs="Arial"/>
                <w:color w:val="000000"/>
                <w:szCs w:val="21"/>
                <w:shd w:val="clear" w:color="auto" w:fill="FFFFFF"/>
                <w:lang w:val="en-US" w:eastAsia="zh-Hans"/>
              </w:rPr>
              <w:t>物业类型</w:t>
            </w:r>
            <w:r>
              <w:rPr>
                <w:rFonts w:hint="default" w:ascii="Arial" w:hAnsi="Arial" w:cs="Arial"/>
                <w:color w:val="000000"/>
                <w:szCs w:val="21"/>
                <w:shd w:val="clear" w:color="auto" w:fill="FFFFFF"/>
                <w:lang w:eastAsia="zh-Hans"/>
              </w:rPr>
              <w:t>（</w:t>
            </w:r>
            <w:r>
              <w:rPr>
                <w:rFonts w:hint="eastAsia" w:ascii="Arial" w:hAnsi="Arial" w:cs="Arial"/>
                <w:color w:val="000000"/>
                <w:szCs w:val="21"/>
                <w:shd w:val="clear" w:color="auto" w:fill="FFFFFF"/>
                <w:lang w:val="en-US" w:eastAsia="zh-Hans"/>
              </w:rPr>
              <w:t>商业</w:t>
            </w:r>
            <w:r>
              <w:rPr>
                <w:rFonts w:hint="default" w:ascii="Arial" w:hAnsi="Arial" w:cs="Arial"/>
                <w:color w:val="000000"/>
                <w:szCs w:val="21"/>
                <w:shd w:val="clear" w:color="auto" w:fill="FFFFFF"/>
                <w:lang w:eastAsia="zh-Hans"/>
              </w:rPr>
              <w:t>、</w:t>
            </w:r>
            <w:r>
              <w:rPr>
                <w:rFonts w:hint="eastAsia" w:ascii="Arial" w:hAnsi="Arial" w:cs="Arial"/>
                <w:color w:val="000000"/>
                <w:szCs w:val="21"/>
                <w:shd w:val="clear" w:color="auto" w:fill="FFFFFF"/>
                <w:lang w:val="en-US" w:eastAsia="zh-Hans"/>
              </w:rPr>
              <w:t>住宅或酒店等</w:t>
            </w:r>
            <w:r>
              <w:rPr>
                <w:rFonts w:hint="default" w:ascii="Arial" w:hAnsi="Arial" w:cs="Arial"/>
                <w:color w:val="000000"/>
                <w:szCs w:val="21"/>
                <w:shd w:val="clear" w:color="auto" w:fill="FFFFFF"/>
                <w:lang w:eastAsia="zh-Hans"/>
              </w:rPr>
              <w:t>）</w:t>
            </w:r>
          </w:p>
        </w:tc>
        <w:tc>
          <w:tcPr>
            <w:tcW w:w="1525" w:type="dxa"/>
          </w:tcPr>
          <w:p>
            <w:pPr>
              <w:ind w:firstLine="315" w:firstLineChars="150"/>
              <w:rPr>
                <w:rFonts w:hint="eastAsia" w:ascii="Arial" w:hAnsi="Arial" w:cs="Arial"/>
                <w:color w:val="000000"/>
                <w:szCs w:val="21"/>
                <w:shd w:val="clear" w:color="auto" w:fill="FFFFFF"/>
              </w:rPr>
            </w:pPr>
          </w:p>
          <w:p>
            <w:pPr>
              <w:ind w:firstLine="210" w:firstLineChars="100"/>
              <w:rPr>
                <w:rFonts w:ascii="Arial" w:hAnsi="Arial" w:cs="Arial"/>
                <w:color w:val="000000"/>
                <w:szCs w:val="21"/>
                <w:shd w:val="clear" w:color="auto" w:fill="FFFFFF"/>
              </w:rPr>
            </w:pPr>
            <w:r>
              <w:rPr>
                <w:rFonts w:hint="eastAsia" w:ascii="Arial" w:hAnsi="Arial" w:cs="Arial"/>
                <w:color w:val="000000"/>
                <w:szCs w:val="21"/>
                <w:shd w:val="clear" w:color="auto" w:fill="FFFFFF"/>
              </w:rPr>
              <w:t>项目应用</w:t>
            </w: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产品型号</w:t>
            </w:r>
          </w:p>
        </w:tc>
        <w:tc>
          <w:tcPr>
            <w:tcW w:w="3578" w:type="dxa"/>
          </w:tcPr>
          <w:p>
            <w:pPr>
              <w:pStyle w:val="7"/>
              <w:ind w:firstLine="0" w:firstLineChars="0"/>
              <w:rPr>
                <w:rFonts w:ascii="Arial" w:hAnsi="Arial" w:cs="Arial"/>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1529"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应用时间</w:t>
            </w:r>
          </w:p>
        </w:tc>
        <w:tc>
          <w:tcPr>
            <w:tcW w:w="2719"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（项目验收完成时间）</w:t>
            </w:r>
          </w:p>
        </w:tc>
        <w:tc>
          <w:tcPr>
            <w:tcW w:w="1525" w:type="dxa"/>
          </w:tcPr>
          <w:p>
            <w:pPr>
              <w:pStyle w:val="7"/>
              <w:ind w:firstLine="630" w:firstLineChars="300"/>
              <w:rPr>
                <w:rFonts w:ascii="Arial" w:hAnsi="Arial" w:cs="Arial"/>
                <w:color w:val="000000"/>
                <w:szCs w:val="21"/>
                <w:shd w:val="clear" w:color="auto" w:fill="FFFFFF"/>
              </w:rPr>
            </w:pPr>
          </w:p>
          <w:p>
            <w:pPr>
              <w:ind w:firstLine="315" w:firstLineChars="150"/>
              <w:rPr>
                <w:rFonts w:ascii="Arial" w:hAnsi="Arial" w:cs="Arial"/>
                <w:color w:val="000000"/>
                <w:szCs w:val="21"/>
                <w:shd w:val="clear" w:color="auto" w:fill="FFFFFF"/>
              </w:rPr>
            </w:pPr>
            <w:r>
              <w:rPr>
                <w:rFonts w:hint="eastAsia" w:ascii="Arial" w:hAnsi="Arial" w:cs="Arial"/>
                <w:color w:val="000000"/>
                <w:szCs w:val="21"/>
                <w:shd w:val="clear" w:color="auto" w:fill="FFFFFF"/>
              </w:rPr>
              <w:t>应用规模</w:t>
            </w: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（套/件）</w:t>
            </w:r>
          </w:p>
        </w:tc>
        <w:tc>
          <w:tcPr>
            <w:tcW w:w="3578" w:type="dxa"/>
          </w:tcPr>
          <w:p>
            <w:pPr>
              <w:pStyle w:val="7"/>
              <w:ind w:firstLine="0" w:firstLineChars="0"/>
              <w:rPr>
                <w:rFonts w:ascii="Arial" w:hAnsi="Arial" w:cs="Arial"/>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trPr>
        <w:tc>
          <w:tcPr>
            <w:tcW w:w="1529"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rPr>
              <w:t>申报联系人</w:t>
            </w:r>
          </w:p>
        </w:tc>
        <w:tc>
          <w:tcPr>
            <w:tcW w:w="2719"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p>
        </w:tc>
        <w:tc>
          <w:tcPr>
            <w:tcW w:w="1525" w:type="dxa"/>
          </w:tcPr>
          <w:p>
            <w:pPr>
              <w:pStyle w:val="7"/>
              <w:ind w:firstLine="0" w:firstLineChars="0"/>
              <w:jc w:val="center"/>
              <w:rPr>
                <w:rFonts w:ascii="Arial" w:hAnsi="Arial" w:cs="Arial"/>
                <w:color w:val="000000"/>
                <w:szCs w:val="21"/>
                <w:shd w:val="clear" w:color="auto" w:fill="FFFFFF"/>
              </w:rPr>
            </w:pPr>
          </w:p>
          <w:p>
            <w:pPr>
              <w:pStyle w:val="7"/>
              <w:ind w:firstLine="0" w:firstLineChars="0"/>
              <w:jc w:val="center"/>
              <w:rPr>
                <w:rFonts w:ascii="Arial" w:hAnsi="Arial" w:cs="Arial"/>
                <w:color w:val="000000"/>
                <w:szCs w:val="21"/>
                <w:shd w:val="clear" w:color="auto" w:fill="FFFFFF"/>
              </w:rPr>
            </w:pPr>
            <w:r>
              <w:rPr>
                <w:rFonts w:hint="eastAsia" w:ascii="Arial" w:hAnsi="Arial" w:cs="Arial"/>
                <w:color w:val="000000"/>
                <w:szCs w:val="21"/>
                <w:shd w:val="clear" w:color="auto" w:fill="FFFFFF"/>
                <w:lang w:val="en-US" w:eastAsia="zh-Hans"/>
              </w:rPr>
              <w:t>联系电话</w:t>
            </w:r>
          </w:p>
        </w:tc>
        <w:tc>
          <w:tcPr>
            <w:tcW w:w="3578" w:type="dxa"/>
          </w:tcPr>
          <w:p>
            <w:pPr>
              <w:pStyle w:val="7"/>
              <w:ind w:firstLine="0" w:firstLineChars="0"/>
              <w:rPr>
                <w:rFonts w:ascii="Arial" w:hAnsi="Arial" w:cs="Arial"/>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atLeast"/>
        </w:trPr>
        <w:tc>
          <w:tcPr>
            <w:tcW w:w="9351" w:type="dxa"/>
            <w:gridSpan w:val="4"/>
          </w:tcPr>
          <w:p>
            <w:pPr>
              <w:rPr>
                <w:rFonts w:ascii="Arial" w:hAnsi="Arial" w:cs="Arial"/>
                <w:b/>
                <w:color w:val="000000"/>
                <w:szCs w:val="21"/>
                <w:shd w:val="clear" w:color="auto" w:fill="FFFFFF"/>
              </w:rPr>
            </w:pPr>
            <w:r>
              <w:rPr>
                <w:rFonts w:hint="eastAsia" w:ascii="Arial" w:hAnsi="Arial" w:cs="Arial"/>
                <w:b/>
                <w:color w:val="000000"/>
                <w:szCs w:val="21"/>
                <w:shd w:val="clear" w:color="auto" w:fill="FFFFFF"/>
              </w:rPr>
              <w:t>技术创新性描述（</w:t>
            </w:r>
            <w:r>
              <w:rPr>
                <w:rFonts w:hint="eastAsia" w:ascii="Arial" w:hAnsi="Arial" w:cs="Arial"/>
                <w:b/>
                <w:color w:val="FF0000"/>
                <w:szCs w:val="21"/>
                <w:shd w:val="clear" w:color="auto" w:fill="FFFFFF"/>
              </w:rPr>
              <w:t>4</w:t>
            </w:r>
            <w:r>
              <w:rPr>
                <w:rFonts w:ascii="Arial" w:hAnsi="Arial" w:cs="Arial"/>
                <w:b/>
                <w:color w:val="FF0000"/>
                <w:szCs w:val="21"/>
                <w:shd w:val="clear" w:color="auto" w:fill="FFFFFF"/>
              </w:rPr>
              <w:t>00</w:t>
            </w:r>
            <w:r>
              <w:rPr>
                <w:rFonts w:hint="eastAsia" w:ascii="Arial" w:hAnsi="Arial" w:cs="Arial"/>
                <w:b/>
                <w:color w:val="FF0000"/>
                <w:szCs w:val="21"/>
                <w:shd w:val="clear" w:color="auto" w:fill="FFFFFF"/>
              </w:rPr>
              <w:t>-5</w:t>
            </w:r>
            <w:r>
              <w:rPr>
                <w:rFonts w:ascii="Arial" w:hAnsi="Arial" w:cs="Arial"/>
                <w:b/>
                <w:color w:val="FF0000"/>
                <w:szCs w:val="21"/>
                <w:shd w:val="clear" w:color="auto" w:fill="FFFFFF"/>
              </w:rPr>
              <w:t>00</w:t>
            </w:r>
            <w:r>
              <w:rPr>
                <w:rFonts w:hint="eastAsia" w:ascii="Arial" w:hAnsi="Arial" w:cs="Arial"/>
                <w:b/>
                <w:color w:val="FF0000"/>
                <w:szCs w:val="21"/>
                <w:shd w:val="clear" w:color="auto" w:fill="FFFFFF"/>
              </w:rPr>
              <w:t>字，</w:t>
            </w:r>
            <w:r>
              <w:rPr>
                <w:rFonts w:hint="eastAsia" w:ascii="Arial" w:hAnsi="Arial" w:cs="Arial"/>
                <w:b/>
                <w:szCs w:val="21"/>
                <w:shd w:val="clear" w:color="auto" w:fill="FFFFFF"/>
              </w:rPr>
              <w:t>简洁清晰，有具体数据支持</w:t>
            </w:r>
            <w:r>
              <w:rPr>
                <w:rFonts w:hint="eastAsia" w:ascii="Arial" w:hAnsi="Arial" w:cs="Arial"/>
                <w:b/>
                <w:color w:val="000000"/>
                <w:szCs w:val="21"/>
                <w:shd w:val="clear" w:color="auto" w:fill="FFFFFF"/>
              </w:rPr>
              <w:t>）</w:t>
            </w:r>
          </w:p>
          <w:p>
            <w:pPr>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例如：</w:t>
            </w:r>
          </w:p>
          <w:p>
            <w:pPr>
              <w:pStyle w:val="7"/>
              <w:numPr>
                <w:ilvl w:val="0"/>
                <w:numId w:val="1"/>
              </w:numPr>
              <w:ind w:firstLineChars="0"/>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环保、绿色、节能</w:t>
            </w:r>
          </w:p>
          <w:p>
            <w:pPr>
              <w:pStyle w:val="7"/>
              <w:ind w:left="360" w:firstLine="0" w:firstLineChars="0"/>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有效降低建筑物夏季制冷能耗 13%-26%，降低建筑物全年能耗 6%-22%。</w:t>
            </w:r>
          </w:p>
          <w:p>
            <w:pPr>
              <w:pStyle w:val="7"/>
              <w:numPr>
                <w:ilvl w:val="0"/>
                <w:numId w:val="1"/>
              </w:numPr>
              <w:ind w:firstLineChars="0"/>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成本</w:t>
            </w:r>
            <w:r>
              <w:rPr>
                <w:rFonts w:hint="eastAsia" w:ascii="仿宋" w:hAnsi="仿宋" w:eastAsia="仿宋" w:cs="Arial"/>
                <w:color w:val="FF0000"/>
                <w:szCs w:val="21"/>
                <w:shd w:val="clear" w:color="auto" w:fill="FFFFFF"/>
                <w:lang w:val="en-US" w:eastAsia="zh-Hans"/>
              </w:rPr>
              <w:t>优化</w:t>
            </w:r>
          </w:p>
          <w:p>
            <w:pPr>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 xml:space="preserve">   </w:t>
            </w:r>
            <w:r>
              <w:rPr>
                <w:rFonts w:ascii="仿宋" w:hAnsi="仿宋" w:eastAsia="仿宋" w:cs="Arial"/>
                <w:color w:val="FF0000"/>
                <w:szCs w:val="21"/>
                <w:shd w:val="clear" w:color="auto" w:fill="FFFFFF"/>
              </w:rPr>
              <w:t xml:space="preserve"> </w:t>
            </w:r>
            <w:r>
              <w:rPr>
                <w:rFonts w:hint="eastAsia" w:ascii="仿宋" w:hAnsi="仿宋" w:eastAsia="仿宋" w:cs="Arial"/>
                <w:color w:val="FF0000"/>
                <w:szCs w:val="21"/>
                <w:shd w:val="clear" w:color="auto" w:fill="FFFFFF"/>
              </w:rPr>
              <w:t>缩短工期 15%~20%。</w:t>
            </w:r>
          </w:p>
          <w:p>
            <w:pPr>
              <w:pStyle w:val="7"/>
              <w:numPr>
                <w:ilvl w:val="0"/>
                <w:numId w:val="1"/>
              </w:numPr>
              <w:ind w:firstLineChars="0"/>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智能化特征描述</w:t>
            </w:r>
          </w:p>
          <w:p>
            <w:pPr>
              <w:pStyle w:val="7"/>
              <w:numPr>
                <w:ilvl w:val="0"/>
                <w:numId w:val="1"/>
              </w:numPr>
              <w:ind w:firstLineChars="0"/>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适老化</w:t>
            </w:r>
          </w:p>
          <w:p>
            <w:pPr>
              <w:pStyle w:val="7"/>
              <w:numPr>
                <w:ilvl w:val="0"/>
                <w:numId w:val="1"/>
              </w:numPr>
              <w:ind w:firstLineChars="0"/>
              <w:rPr>
                <w:rFonts w:ascii="仿宋" w:hAnsi="仿宋" w:eastAsia="仿宋" w:cs="Arial"/>
                <w:b/>
                <w:bCs/>
                <w:color w:val="FF0000"/>
                <w:szCs w:val="21"/>
                <w:shd w:val="clear" w:color="auto" w:fill="FFFFFF"/>
              </w:rPr>
            </w:pPr>
            <w:r>
              <w:rPr>
                <w:rFonts w:hint="eastAsia" w:ascii="仿宋" w:hAnsi="仿宋" w:eastAsia="仿宋" w:cs="Arial"/>
                <w:b/>
                <w:bCs/>
                <w:color w:val="FF0000"/>
                <w:szCs w:val="21"/>
                <w:shd w:val="clear" w:color="auto" w:fill="FFFFFF"/>
                <w:lang w:val="en-US" w:eastAsia="zh-Hans"/>
              </w:rPr>
              <w:t>设计优化亮点</w:t>
            </w:r>
          </w:p>
          <w:p>
            <w:pPr>
              <w:pStyle w:val="7"/>
              <w:numPr>
                <w:ilvl w:val="0"/>
                <w:numId w:val="1"/>
              </w:numPr>
              <w:ind w:firstLineChars="0"/>
              <w:rPr>
                <w:rFonts w:ascii="仿宋" w:hAnsi="仿宋" w:eastAsia="仿宋" w:cs="Arial"/>
                <w:color w:val="FF0000"/>
                <w:szCs w:val="21"/>
                <w:shd w:val="clear" w:color="auto" w:fill="FFFFFF"/>
              </w:rPr>
            </w:pPr>
          </w:p>
          <w:p>
            <w:pPr>
              <w:pStyle w:val="7"/>
              <w:ind w:left="360" w:firstLine="0" w:firstLineChars="0"/>
              <w:rPr>
                <w:rFonts w:ascii="仿宋" w:hAnsi="仿宋" w:eastAsia="仿宋" w:cs="Arial"/>
                <w:color w:val="FF0000"/>
                <w:szCs w:val="21"/>
                <w:shd w:val="clear" w:color="auto" w:fill="FFFFFF"/>
              </w:rPr>
            </w:pPr>
            <w:r>
              <w:rPr>
                <w:rFonts w:ascii="仿宋" w:hAnsi="仿宋" w:eastAsia="仿宋" w:cs="Arial"/>
                <w:color w:val="FF0000"/>
                <w:szCs w:val="21"/>
                <w:shd w:val="clear" w:color="auto" w:fill="FFFFFF"/>
              </w:rPr>
              <w:t>…</w:t>
            </w:r>
          </w:p>
          <w:p>
            <w:pPr>
              <w:pStyle w:val="7"/>
              <w:ind w:firstLine="0" w:firstLineChars="0"/>
              <w:rPr>
                <w:rFonts w:ascii="Arial" w:hAnsi="Arial" w:cs="Arial"/>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2" w:hRule="atLeast"/>
        </w:trPr>
        <w:tc>
          <w:tcPr>
            <w:tcW w:w="9351" w:type="dxa"/>
            <w:gridSpan w:val="4"/>
          </w:tcPr>
          <w:p>
            <w:pPr>
              <w:rPr>
                <w:rFonts w:ascii="Arial" w:hAnsi="Arial" w:cs="Arial"/>
                <w:color w:val="000000"/>
                <w:szCs w:val="21"/>
                <w:shd w:val="clear" w:color="auto" w:fill="FFFFFF"/>
              </w:rPr>
            </w:pPr>
            <w:r>
              <w:rPr>
                <w:rFonts w:hint="eastAsia" w:ascii="Arial" w:hAnsi="Arial" w:cs="Arial"/>
                <w:b/>
                <w:color w:val="000000"/>
                <w:szCs w:val="21"/>
                <w:shd w:val="clear" w:color="auto" w:fill="FFFFFF"/>
              </w:rPr>
              <w:t>该项科技／产品所获其他荣誉（合作伙伴奖项、专利）</w:t>
            </w:r>
          </w:p>
          <w:p>
            <w:pPr>
              <w:rPr>
                <w:rFonts w:ascii="Arial" w:hAnsi="Arial" w:cs="Arial"/>
                <w:b/>
                <w:bCs/>
                <w:color w:val="000000"/>
                <w:szCs w:val="21"/>
                <w:shd w:val="clear" w:color="auto" w:fill="FFFFFF"/>
              </w:rPr>
            </w:pPr>
          </w:p>
          <w:p>
            <w:pPr>
              <w:rPr>
                <w:rFonts w:ascii="Arial" w:hAnsi="Arial" w:cs="Arial"/>
                <w:b/>
                <w:bCs/>
                <w:color w:val="000000"/>
                <w:szCs w:val="21"/>
                <w:shd w:val="clear" w:color="auto" w:fill="FFFFFF"/>
              </w:rPr>
            </w:pPr>
          </w:p>
          <w:p>
            <w:pPr>
              <w:rPr>
                <w:rFonts w:ascii="Arial" w:hAnsi="Arial" w:cs="Arial"/>
                <w:b/>
                <w:bCs/>
                <w:color w:val="000000"/>
                <w:szCs w:val="21"/>
                <w:shd w:val="clear" w:color="auto" w:fill="FFFFFF"/>
              </w:rPr>
            </w:pPr>
          </w:p>
          <w:p>
            <w:pPr>
              <w:rPr>
                <w:rFonts w:ascii="Arial" w:hAnsi="Arial" w:cs="Arial"/>
                <w:b/>
                <w:bCs/>
                <w:color w:val="000000"/>
                <w:szCs w:val="21"/>
                <w:shd w:val="clear" w:color="auto" w:fill="FFFFFF"/>
              </w:rPr>
            </w:pPr>
          </w:p>
          <w:p>
            <w:pPr>
              <w:rPr>
                <w:rFonts w:ascii="Arial" w:hAnsi="Arial" w:cs="Arial"/>
                <w:color w:val="000000"/>
                <w:szCs w:val="21"/>
                <w:shd w:val="clear" w:color="auto" w:fill="FFFFFF"/>
              </w:rPr>
            </w:pPr>
          </w:p>
          <w:p>
            <w:pPr>
              <w:rPr>
                <w:rFonts w:ascii="Arial" w:hAnsi="Arial" w:cs="Arial"/>
                <w:color w:val="000000"/>
                <w:szCs w:val="21"/>
                <w:shd w:val="clear" w:color="auto" w:fill="FFFFFF"/>
              </w:rPr>
            </w:pPr>
          </w:p>
          <w:p>
            <w:pPr>
              <w:rPr>
                <w:rFonts w:ascii="Arial" w:hAnsi="Arial" w:cs="Arial"/>
                <w:color w:val="000000"/>
                <w:szCs w:val="21"/>
                <w:shd w:val="clear" w:color="auto" w:fill="FFFFFF"/>
              </w:rPr>
            </w:pPr>
          </w:p>
          <w:p>
            <w:pPr>
              <w:rPr>
                <w:rFonts w:ascii="Arial" w:hAnsi="Arial" w:cs="Arial"/>
                <w:b/>
                <w:bCs/>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9351" w:type="dxa"/>
            <w:gridSpan w:val="4"/>
          </w:tcPr>
          <w:p>
            <w:pPr>
              <w:rPr>
                <w:rFonts w:ascii="Arial" w:hAnsi="Arial" w:cs="Arial"/>
                <w:b/>
                <w:color w:val="000000"/>
                <w:szCs w:val="21"/>
                <w:shd w:val="clear" w:color="auto" w:fill="FFFFFF"/>
              </w:rPr>
            </w:pPr>
            <w:r>
              <w:rPr>
                <w:rFonts w:hint="eastAsia" w:ascii="Arial" w:hAnsi="Arial" w:cs="Arial"/>
                <w:b/>
                <w:color w:val="000000"/>
                <w:szCs w:val="21"/>
                <w:shd w:val="clear" w:color="auto" w:fill="FFFFFF"/>
              </w:rPr>
              <w:t>其他说明</w:t>
            </w: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p>
            <w:pPr>
              <w:rPr>
                <w:rFonts w:ascii="Arial" w:hAnsi="Arial" w:cs="Arial"/>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0" w:hRule="atLeast"/>
        </w:trPr>
        <w:tc>
          <w:tcPr>
            <w:tcW w:w="9351" w:type="dxa"/>
            <w:gridSpan w:val="4"/>
          </w:tcPr>
          <w:p>
            <w:pPr>
              <w:rPr>
                <w:rFonts w:ascii="Arial" w:hAnsi="Arial" w:cs="Arial"/>
                <w:color w:val="000000"/>
                <w:szCs w:val="21"/>
                <w:shd w:val="clear" w:color="auto" w:fill="FFFFFF"/>
              </w:rPr>
            </w:pPr>
            <w:r>
              <w:rPr>
                <w:rFonts w:hint="eastAsia" w:ascii="Arial" w:hAnsi="Arial" w:cs="Arial"/>
                <w:b/>
                <w:color w:val="000000"/>
                <w:szCs w:val="21"/>
                <w:shd w:val="clear" w:color="auto" w:fill="FFFFFF"/>
              </w:rPr>
              <w:t>配图</w:t>
            </w:r>
            <w:r>
              <w:rPr>
                <w:rFonts w:hint="eastAsia" w:ascii="Arial" w:hAnsi="Arial" w:cs="Arial"/>
                <w:color w:val="000000"/>
                <w:szCs w:val="21"/>
                <w:shd w:val="clear" w:color="auto" w:fill="FFFFFF"/>
              </w:rPr>
              <w:t>（</w:t>
            </w:r>
            <w:r>
              <w:rPr>
                <w:rFonts w:hint="eastAsia" w:ascii="Arial" w:hAnsi="Arial" w:cs="Arial"/>
                <w:color w:val="000000"/>
                <w:szCs w:val="21"/>
                <w:shd w:val="clear" w:color="auto" w:fill="FFFFFF"/>
                <w:lang w:val="en-US" w:eastAsia="zh-Hans"/>
              </w:rPr>
              <w:t>不得少于</w:t>
            </w:r>
            <w:r>
              <w:rPr>
                <w:rFonts w:hint="default" w:ascii="Arial" w:hAnsi="Arial" w:cs="Arial"/>
                <w:color w:val="000000"/>
                <w:szCs w:val="21"/>
                <w:shd w:val="clear" w:color="auto" w:fill="FFFFFF"/>
                <w:lang w:eastAsia="zh-Hans"/>
              </w:rPr>
              <w:t>5</w:t>
            </w:r>
            <w:r>
              <w:rPr>
                <w:rFonts w:hint="eastAsia" w:ascii="Arial" w:hAnsi="Arial" w:cs="Arial"/>
                <w:color w:val="000000"/>
                <w:szCs w:val="21"/>
                <w:shd w:val="clear" w:color="auto" w:fill="FFFFFF"/>
                <w:lang w:val="en-US" w:eastAsia="zh-Hans"/>
              </w:rPr>
              <w:t>张</w:t>
            </w:r>
            <w:r>
              <w:rPr>
                <w:rFonts w:hint="eastAsia" w:ascii="Arial" w:hAnsi="Arial" w:cs="Arial"/>
                <w:color w:val="000000"/>
                <w:szCs w:val="21"/>
                <w:shd w:val="clear" w:color="auto" w:fill="FFFFFF"/>
              </w:rPr>
              <w:t>）</w:t>
            </w:r>
          </w:p>
          <w:p>
            <w:pPr>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rPr>
              <w:t>高清大图，</w:t>
            </w:r>
          </w:p>
          <w:p>
            <w:pPr>
              <w:rPr>
                <w:rFonts w:ascii="仿宋" w:hAnsi="仿宋" w:eastAsia="仿宋" w:cs="Arial"/>
                <w:color w:val="FF0000"/>
                <w:szCs w:val="21"/>
                <w:shd w:val="clear" w:color="auto" w:fill="FFFFFF"/>
              </w:rPr>
            </w:pPr>
            <w:r>
              <w:rPr>
                <w:rFonts w:hint="eastAsia" w:ascii="仿宋" w:hAnsi="仿宋" w:eastAsia="仿宋" w:cs="Arial"/>
                <w:color w:val="FF0000"/>
                <w:szCs w:val="21"/>
                <w:shd w:val="clear" w:color="auto" w:fill="FFFFFF"/>
                <w:lang w:val="en-US" w:eastAsia="zh-Hans"/>
              </w:rPr>
              <w:t>务必提交</w:t>
            </w:r>
            <w:r>
              <w:rPr>
                <w:rFonts w:hint="eastAsia" w:ascii="仿宋" w:hAnsi="仿宋" w:eastAsia="仿宋" w:cs="Arial"/>
                <w:color w:val="FF0000"/>
                <w:szCs w:val="21"/>
                <w:shd w:val="clear" w:color="auto" w:fill="FFFFFF"/>
              </w:rPr>
              <w:t>公司logo、产品</w:t>
            </w:r>
            <w:r>
              <w:rPr>
                <w:rFonts w:hint="eastAsia" w:ascii="仿宋" w:hAnsi="仿宋" w:eastAsia="仿宋" w:cs="Arial"/>
                <w:color w:val="FF0000"/>
                <w:szCs w:val="21"/>
                <w:shd w:val="clear" w:color="auto" w:fill="FFFFFF"/>
                <w:lang w:val="en-US" w:eastAsia="zh-Hans"/>
              </w:rPr>
              <w:t>安装后</w:t>
            </w:r>
            <w:r>
              <w:rPr>
                <w:rFonts w:hint="eastAsia" w:ascii="仿宋" w:hAnsi="仿宋" w:eastAsia="仿宋" w:cs="Arial"/>
                <w:color w:val="FF0000"/>
                <w:szCs w:val="21"/>
                <w:shd w:val="clear" w:color="auto" w:fill="FFFFFF"/>
              </w:rPr>
              <w:t>展示</w:t>
            </w:r>
            <w:r>
              <w:rPr>
                <w:rFonts w:hint="eastAsia" w:ascii="仿宋" w:hAnsi="仿宋" w:eastAsia="仿宋" w:cs="Arial"/>
                <w:color w:val="FF0000"/>
                <w:szCs w:val="21"/>
                <w:shd w:val="clear" w:color="auto" w:fill="FFFFFF"/>
                <w:lang w:val="en-US" w:eastAsia="zh-Hans"/>
              </w:rPr>
              <w:t>效果</w:t>
            </w:r>
            <w:r>
              <w:rPr>
                <w:rFonts w:hint="eastAsia" w:ascii="仿宋" w:hAnsi="仿宋" w:eastAsia="仿宋" w:cs="Arial"/>
                <w:color w:val="FF0000"/>
                <w:szCs w:val="21"/>
                <w:shd w:val="clear" w:color="auto" w:fill="FFFFFF"/>
              </w:rPr>
              <w:t>、产品结构、产品施工应用细节图、项目整体效果图</w:t>
            </w:r>
            <w:r>
              <w:rPr>
                <w:rFonts w:hint="default" w:ascii="仿宋" w:hAnsi="仿宋" w:eastAsia="仿宋" w:cs="Arial"/>
                <w:color w:val="FF0000"/>
                <w:szCs w:val="21"/>
                <w:shd w:val="clear" w:color="auto" w:fill="FFFFFF"/>
              </w:rPr>
              <w:t>、</w:t>
            </w:r>
            <w:r>
              <w:rPr>
                <w:rFonts w:hint="eastAsia" w:ascii="仿宋" w:hAnsi="仿宋" w:eastAsia="仿宋" w:cs="Arial"/>
                <w:color w:val="FF0000"/>
                <w:szCs w:val="21"/>
                <w:shd w:val="clear" w:color="auto" w:fill="FFFFFF"/>
                <w:lang w:val="en-US" w:eastAsia="zh-Hans"/>
              </w:rPr>
              <w:t>设计效果图片</w:t>
            </w:r>
            <w:r>
              <w:rPr>
                <w:rFonts w:hint="eastAsia" w:ascii="仿宋" w:hAnsi="仿宋" w:eastAsia="仿宋" w:cs="Arial"/>
                <w:color w:val="FF0000"/>
                <w:szCs w:val="21"/>
                <w:shd w:val="clear" w:color="auto" w:fill="FFFFFF"/>
              </w:rPr>
              <w:t>等。</w:t>
            </w:r>
          </w:p>
          <w:p>
            <w:pPr>
              <w:rPr>
                <w:rFonts w:ascii="仿宋" w:hAnsi="仿宋" w:eastAsia="仿宋" w:cs="Arial"/>
                <w:b/>
                <w:color w:val="000000"/>
                <w:szCs w:val="21"/>
                <w:shd w:val="clear" w:color="auto" w:fill="FFFFFF"/>
              </w:rPr>
            </w:pPr>
          </w:p>
        </w:tc>
      </w:tr>
    </w:tbl>
    <w:p>
      <w:pPr>
        <w:rPr>
          <w:rFonts w:ascii="微软雅黑" w:hAnsi="微软雅黑" w:eastAsia="微软雅黑"/>
          <w:sz w:val="24"/>
        </w:rPr>
      </w:pPr>
    </w:p>
    <w:p>
      <w:pPr>
        <w:rPr>
          <w:rFonts w:ascii="Arial" w:hAnsi="Arial" w:cs="Arial"/>
          <w:color w:val="000000"/>
          <w:szCs w:val="21"/>
          <w:shd w:val="clear" w:color="auto" w:fill="FFFFFF"/>
        </w:rPr>
      </w:pPr>
    </w:p>
    <w:p>
      <w:pPr>
        <w:ind w:firstLine="480"/>
        <w:rPr>
          <w:rFonts w:ascii="微软雅黑" w:hAnsi="微软雅黑" w:eastAsia="微软雅黑"/>
          <w:sz w:val="24"/>
        </w:rPr>
      </w:pPr>
      <w:r>
        <w:rPr>
          <w:rFonts w:ascii="Arial" w:hAnsi="Arial" w:cs="Arial"/>
          <w:color w:val="000000"/>
          <w:szCs w:val="21"/>
          <w:shd w:val="clear" w:color="auto" w:fill="FFFFFF"/>
        </w:rPr>
        <w:t xml:space="preserve">                            </w:t>
      </w:r>
      <w:r>
        <w:rPr>
          <w:rFonts w:hint="eastAsia" w:ascii="微软雅黑" w:hAnsi="微软雅黑" w:eastAsia="微软雅黑"/>
          <w:sz w:val="24"/>
        </w:rPr>
        <w:t xml:space="preserve">申报投递邮箱： </w:t>
      </w:r>
      <w:r>
        <w:rPr>
          <w:rFonts w:hint="eastAsia" w:ascii="微软雅黑" w:hAnsi="微软雅黑" w:eastAsia="微软雅黑"/>
          <w:sz w:val="24"/>
        </w:rPr>
        <w:fldChar w:fldCharType="begin"/>
      </w:r>
      <w:r>
        <w:rPr>
          <w:rFonts w:hint="eastAsia" w:ascii="微软雅黑" w:hAnsi="微软雅黑" w:eastAsia="微软雅黑"/>
          <w:sz w:val="24"/>
        </w:rPr>
        <w:instrText xml:space="preserve"> HYPERLINK "mailto:zhangqien@cric.com" </w:instrText>
      </w:r>
      <w:r>
        <w:rPr>
          <w:rFonts w:hint="eastAsia" w:ascii="微软雅黑" w:hAnsi="微软雅黑" w:eastAsia="微软雅黑"/>
          <w:sz w:val="24"/>
        </w:rPr>
        <w:fldChar w:fldCharType="separate"/>
      </w:r>
      <w:r>
        <w:rPr>
          <w:rStyle w:val="4"/>
          <w:rFonts w:hint="eastAsia" w:ascii="微软雅黑" w:hAnsi="微软雅黑" w:eastAsia="微软雅黑"/>
          <w:sz w:val="24"/>
        </w:rPr>
        <w:t>zhangqien</w:t>
      </w:r>
      <w:r>
        <w:rPr>
          <w:rStyle w:val="4"/>
          <w:rFonts w:ascii="微软雅黑" w:hAnsi="微软雅黑" w:eastAsia="微软雅黑"/>
          <w:sz w:val="24"/>
        </w:rPr>
        <w:t>@</w:t>
      </w:r>
      <w:r>
        <w:rPr>
          <w:rStyle w:val="4"/>
          <w:rFonts w:hint="eastAsia" w:ascii="微软雅黑" w:hAnsi="微软雅黑" w:eastAsia="微软雅黑"/>
          <w:sz w:val="24"/>
        </w:rPr>
        <w:t>cric</w:t>
      </w:r>
      <w:r>
        <w:rPr>
          <w:rStyle w:val="4"/>
          <w:rFonts w:ascii="微软雅黑" w:hAnsi="微软雅黑" w:eastAsia="微软雅黑"/>
          <w:sz w:val="24"/>
        </w:rPr>
        <w:t>.com</w:t>
      </w:r>
      <w:r>
        <w:rPr>
          <w:rFonts w:hint="eastAsia" w:ascii="微软雅黑" w:hAnsi="微软雅黑" w:eastAsia="微软雅黑"/>
          <w:sz w:val="24"/>
        </w:rPr>
        <w:fldChar w:fldCharType="end"/>
      </w:r>
    </w:p>
    <w:p>
      <w:pPr>
        <w:ind w:firstLine="5224" w:firstLineChars="2177"/>
        <w:rPr>
          <w:rFonts w:hint="eastAsia" w:ascii="微软雅黑" w:hAnsi="微软雅黑" w:eastAsia="微软雅黑"/>
          <w:sz w:val="24"/>
        </w:rPr>
      </w:pPr>
      <w:r>
        <w:rPr>
          <w:rFonts w:hint="eastAsia" w:ascii="微软雅黑" w:hAnsi="微软雅黑" w:eastAsia="微软雅黑"/>
          <w:sz w:val="24"/>
        </w:rPr>
        <w:fldChar w:fldCharType="begin"/>
      </w:r>
      <w:r>
        <w:rPr>
          <w:rFonts w:hint="eastAsia" w:ascii="微软雅黑" w:hAnsi="微软雅黑" w:eastAsia="微软雅黑"/>
          <w:sz w:val="24"/>
        </w:rPr>
        <w:instrText xml:space="preserve"> HYPERLINK "mailto:gaodm@cheaa.org" </w:instrText>
      </w:r>
      <w:r>
        <w:rPr>
          <w:rFonts w:hint="eastAsia" w:ascii="微软雅黑" w:hAnsi="微软雅黑" w:eastAsia="微软雅黑"/>
          <w:sz w:val="24"/>
        </w:rPr>
        <w:fldChar w:fldCharType="separate"/>
      </w:r>
      <w:r>
        <w:rPr>
          <w:rStyle w:val="4"/>
          <w:rFonts w:hint="eastAsia" w:ascii="微软雅黑" w:hAnsi="微软雅黑" w:eastAsia="微软雅黑"/>
          <w:sz w:val="24"/>
        </w:rPr>
        <w:t>gaodm@cheaa.org</w:t>
      </w:r>
      <w:r>
        <w:rPr>
          <w:rFonts w:hint="eastAsia" w:ascii="微软雅黑" w:hAnsi="微软雅黑" w:eastAsia="微软雅黑"/>
          <w:sz w:val="24"/>
        </w:rPr>
        <w:fldChar w:fldCharType="end"/>
      </w:r>
      <w:r>
        <w:rPr>
          <w:rFonts w:hint="default" w:ascii="微软雅黑" w:hAnsi="微软雅黑" w:eastAsia="微软雅黑"/>
          <w:sz w:val="24"/>
        </w:rPr>
        <w:t xml:space="preserve">      </w:t>
      </w:r>
    </w:p>
    <w:p>
      <w:pPr>
        <w:ind w:firstLine="480"/>
        <w:rPr>
          <w:rFonts w:ascii="微软雅黑" w:hAnsi="微软雅黑" w:eastAsia="微软雅黑"/>
          <w:sz w:val="24"/>
        </w:rPr>
      </w:pPr>
      <w:r>
        <w:rPr>
          <w:rFonts w:hint="eastAsia" w:ascii="微软雅黑" w:hAnsi="微软雅黑" w:eastAsia="微软雅黑"/>
          <w:sz w:val="24"/>
        </w:rPr>
        <w:t xml:space="preserve"> </w:t>
      </w:r>
      <w:r>
        <w:rPr>
          <w:rFonts w:ascii="微软雅黑" w:hAnsi="微软雅黑" w:eastAsia="微软雅黑"/>
          <w:sz w:val="24"/>
        </w:rPr>
        <w:t xml:space="preserve">               </w:t>
      </w:r>
      <w:r>
        <w:rPr>
          <w:rFonts w:ascii="微软雅黑" w:hAnsi="微软雅黑" w:eastAsia="微软雅黑"/>
          <w:b/>
          <w:bCs/>
          <w:sz w:val="24"/>
        </w:rPr>
        <w:t xml:space="preserve">        </w:t>
      </w:r>
      <w:r>
        <w:rPr>
          <w:rFonts w:hint="eastAsia" w:ascii="微软雅黑" w:hAnsi="微软雅黑" w:eastAsia="微软雅黑"/>
          <w:b/>
          <w:bCs/>
          <w:sz w:val="24"/>
        </w:rPr>
        <w:t xml:space="preserve"> 咨询电话：</w:t>
      </w:r>
    </w:p>
    <w:p>
      <w:pPr>
        <w:pStyle w:val="7"/>
        <w:ind w:left="360" w:firstLine="0" w:firstLineChars="0"/>
        <w:jc w:val="right"/>
        <w:rPr>
          <w:rFonts w:ascii="微软雅黑" w:hAnsi="微软雅黑" w:eastAsia="微软雅黑"/>
          <w:sz w:val="24"/>
        </w:rPr>
      </w:pPr>
      <w:r>
        <w:rPr>
          <w:rFonts w:hint="eastAsia" w:ascii="微软雅黑" w:hAnsi="微软雅黑" w:eastAsia="微软雅黑"/>
          <w:sz w:val="24"/>
        </w:rPr>
        <w:t>中国房地产业协会：张启恩</w:t>
      </w:r>
      <w:r>
        <w:rPr>
          <w:rFonts w:ascii="微软雅黑" w:hAnsi="微软雅黑" w:eastAsia="微软雅黑"/>
          <w:sz w:val="24"/>
        </w:rPr>
        <w:t xml:space="preserve">  18618415893</w:t>
      </w:r>
    </w:p>
    <w:p>
      <w:pPr>
        <w:pStyle w:val="7"/>
        <w:wordWrap w:val="0"/>
        <w:ind w:left="360" w:firstLine="0" w:firstLineChars="0"/>
        <w:jc w:val="right"/>
        <w:rPr>
          <w:rFonts w:ascii="微软雅黑" w:hAnsi="微软雅黑" w:eastAsia="微软雅黑"/>
          <w:sz w:val="24"/>
        </w:rPr>
      </w:pPr>
      <w:r>
        <w:rPr>
          <w:rFonts w:hint="eastAsia" w:ascii="微软雅黑" w:hAnsi="微软雅黑" w:eastAsia="微软雅黑"/>
          <w:sz w:val="24"/>
        </w:rPr>
        <w:t xml:space="preserve">中国家用电器协会：高殿美 </w:t>
      </w:r>
      <w:r>
        <w:rPr>
          <w:rFonts w:ascii="微软雅黑" w:hAnsi="微软雅黑" w:eastAsia="微软雅黑"/>
          <w:sz w:val="24"/>
        </w:rPr>
        <w:t xml:space="preserve"> 13683520721</w:t>
      </w:r>
    </w:p>
    <w:p>
      <w:pPr>
        <w:jc w:val="both"/>
        <w:rPr>
          <w:rFonts w:ascii="华文细黑" w:hAnsi="华文细黑" w:eastAsia="华文细黑"/>
          <w:b/>
          <w:sz w:val="28"/>
          <w:szCs w:val="28"/>
        </w:rPr>
      </w:pPr>
    </w:p>
    <w:p>
      <w:pPr>
        <w:jc w:val="both"/>
        <w:rPr>
          <w:rFonts w:ascii="华文细黑" w:hAnsi="华文细黑" w:eastAsia="华文细黑"/>
          <w:b/>
          <w:sz w:val="28"/>
          <w:szCs w:val="28"/>
        </w:rPr>
      </w:pPr>
    </w:p>
    <w:p>
      <w:pPr>
        <w:pStyle w:val="2"/>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2</w:t>
      </w:r>
      <w:r>
        <w:rPr>
          <w:rFonts w:ascii="微软雅黑" w:hAnsi="微软雅黑" w:eastAsia="微软雅黑"/>
          <w:color w:val="000000" w:themeColor="text1"/>
          <w14:textFill>
            <w14:solidFill>
              <w14:schemeClr w14:val="tx1"/>
            </w14:solidFill>
          </w14:textFill>
        </w:rPr>
        <w:t>020-2021中国房地产精装厨房应用创新案例</w:t>
      </w:r>
    </w:p>
    <w:p>
      <w:pPr>
        <w:jc w:val="center"/>
        <w:rPr>
          <w:rFonts w:ascii="华文细黑" w:hAnsi="华文细黑" w:eastAsia="华文细黑"/>
          <w:b/>
          <w:sz w:val="28"/>
          <w:szCs w:val="28"/>
        </w:rPr>
      </w:pPr>
      <w:r>
        <w:rPr>
          <w:rFonts w:hint="eastAsia" w:ascii="华文细黑" w:hAnsi="华文细黑" w:eastAsia="华文细黑"/>
          <w:b/>
          <w:sz w:val="28"/>
          <w:szCs w:val="28"/>
        </w:rPr>
        <w:t>推荐函</w:t>
      </w:r>
    </w:p>
    <w:p>
      <w:pPr>
        <w:spacing w:line="276" w:lineRule="auto"/>
        <w:ind w:left="284" w:right="84" w:rightChars="40"/>
        <w:rPr>
          <w:rFonts w:ascii="华文细黑" w:hAnsi="华文细黑" w:eastAsia="华文细黑"/>
          <w:sz w:val="20"/>
          <w:szCs w:val="20"/>
        </w:rPr>
      </w:pPr>
    </w:p>
    <w:p>
      <w:pPr>
        <w:spacing w:line="276" w:lineRule="auto"/>
        <w:ind w:left="284" w:right="84" w:rightChars="40"/>
        <w:rPr>
          <w:rFonts w:ascii="华文细黑" w:hAnsi="华文细黑" w:eastAsia="华文细黑"/>
          <w:sz w:val="20"/>
          <w:szCs w:val="20"/>
        </w:rPr>
      </w:pPr>
    </w:p>
    <w:p>
      <w:pPr>
        <w:jc w:val="center"/>
        <w:rPr>
          <w:rFonts w:ascii="华文细黑" w:hAnsi="华文细黑" w:eastAsia="华文细黑" w:cs="宋体"/>
          <w:kern w:val="0"/>
          <w:sz w:val="22"/>
        </w:rPr>
      </w:pPr>
      <w:r>
        <w:rPr>
          <w:rFonts w:hint="eastAsia" w:ascii="华文细黑" w:hAnsi="华文细黑" w:eastAsia="华文细黑" w:cs="宋体"/>
          <w:kern w:val="0"/>
          <w:sz w:val="22"/>
          <w:u w:val="none"/>
        </w:rPr>
        <w:t xml:space="preserve"> </w:t>
      </w:r>
      <w:r>
        <w:rPr>
          <w:rFonts w:ascii="华文细黑" w:hAnsi="华文细黑" w:eastAsia="华文细黑" w:cs="宋体"/>
          <w:kern w:val="0"/>
          <w:sz w:val="22"/>
          <w:u w:val="none"/>
        </w:rPr>
        <w:t xml:space="preserve">                      </w:t>
      </w:r>
      <w:r>
        <w:rPr>
          <w:rFonts w:hint="eastAsia" w:ascii="华文细黑" w:hAnsi="华文细黑" w:eastAsia="华文细黑" w:cs="宋体"/>
          <w:kern w:val="0"/>
          <w:sz w:val="22"/>
        </w:rPr>
        <w:t>参与我司</w:t>
      </w:r>
      <w:r>
        <w:rPr>
          <w:rFonts w:hint="eastAsia" w:ascii="楷体" w:hAnsi="楷体" w:eastAsia="楷体" w:cs="楷体"/>
          <w:kern w:val="0"/>
          <w:sz w:val="24"/>
          <w:u w:val="single"/>
        </w:rPr>
        <w:t xml:space="preserve"> </w:t>
      </w:r>
      <w:r>
        <w:rPr>
          <w:rFonts w:ascii="楷体" w:hAnsi="楷体" w:eastAsia="楷体" w:cs="楷体"/>
          <w:kern w:val="0"/>
          <w:sz w:val="24"/>
          <w:u w:val="single"/>
        </w:rPr>
        <w:t xml:space="preserve">                  </w:t>
      </w:r>
      <w:r>
        <w:rPr>
          <w:rFonts w:hint="eastAsia" w:ascii="华文细黑" w:hAnsi="华文细黑" w:eastAsia="华文细黑" w:cs="宋体"/>
          <w:kern w:val="0"/>
          <w:sz w:val="22"/>
        </w:rPr>
        <w:t>的材料供货（施工安装），合作量为</w:t>
      </w:r>
      <w:r>
        <w:rPr>
          <w:rFonts w:ascii="楷体" w:hAnsi="楷体" w:eastAsia="楷体" w:cs="楷体"/>
          <w:kern w:val="0"/>
          <w:szCs w:val="21"/>
          <w:u w:val="single"/>
        </w:rPr>
        <w:t xml:space="preserve">          </w:t>
      </w:r>
      <w:r>
        <w:rPr>
          <w:rFonts w:hint="eastAsia" w:ascii="楷体" w:hAnsi="楷体" w:eastAsia="楷体" w:cs="楷体"/>
          <w:kern w:val="0"/>
          <w:szCs w:val="21"/>
        </w:rPr>
        <w:t>万元</w:t>
      </w:r>
      <w:r>
        <w:rPr>
          <w:rFonts w:hint="eastAsia" w:ascii="华文细黑" w:hAnsi="华文细黑" w:eastAsia="华文细黑" w:cs="宋体"/>
          <w:kern w:val="0"/>
          <w:sz w:val="22"/>
        </w:rPr>
        <w:t>。为我司</w:t>
      </w:r>
      <w:r>
        <w:rPr>
          <w:rFonts w:hint="eastAsia" w:ascii="华文细黑" w:hAnsi="华文细黑" w:eastAsia="华文细黑" w:cs="宋体"/>
          <w:kern w:val="0"/>
          <w:sz w:val="22"/>
          <w:u w:val="single"/>
        </w:rPr>
        <w:t xml:space="preserve"> /  </w:t>
      </w:r>
      <w:r>
        <w:rPr>
          <w:rFonts w:hint="eastAsia" w:ascii="华文细黑" w:hAnsi="华文细黑" w:eastAsia="华文细黑" w:cs="宋体"/>
          <w:kern w:val="0"/>
          <w:sz w:val="22"/>
        </w:rPr>
        <w:t>类供应商，获得过</w:t>
      </w:r>
      <w:r>
        <w:rPr>
          <w:rFonts w:hint="eastAsia" w:ascii="楷体" w:hAnsi="楷体" w:eastAsia="楷体" w:cs="楷体"/>
          <w:kern w:val="0"/>
          <w:sz w:val="24"/>
          <w:u w:val="single"/>
        </w:rPr>
        <w:t xml:space="preserve"> </w:t>
      </w:r>
      <w:r>
        <w:rPr>
          <w:rFonts w:ascii="楷体" w:hAnsi="楷体" w:eastAsia="楷体" w:cs="楷体"/>
          <w:kern w:val="0"/>
          <w:sz w:val="24"/>
          <w:u w:val="single"/>
        </w:rPr>
        <w:t xml:space="preserve">                </w:t>
      </w:r>
      <w:r>
        <w:rPr>
          <w:rFonts w:hint="eastAsia" w:ascii="华文细黑" w:hAnsi="华文细黑" w:eastAsia="华文细黑" w:cs="宋体"/>
          <w:kern w:val="0"/>
          <w:sz w:val="22"/>
        </w:rPr>
        <w:t>荣誉。推荐参与中国房地产业协会与中国家用电器协会组织的《中国房地产精装厨房应用创新案例》推荐活动；</w:t>
      </w:r>
    </w:p>
    <w:p>
      <w:pPr>
        <w:ind w:right="1320"/>
        <w:jc w:val="center"/>
        <w:rPr>
          <w:rFonts w:hint="default" w:ascii="华文细黑" w:hAnsi="华文细黑" w:eastAsia="华文细黑" w:cs="宋体"/>
          <w:kern w:val="0"/>
          <w:sz w:val="22"/>
        </w:rPr>
      </w:pPr>
      <w:r>
        <w:rPr>
          <w:rFonts w:hint="default" w:ascii="华文细黑" w:hAnsi="华文细黑" w:eastAsia="华文细黑" w:cs="宋体"/>
          <w:kern w:val="0"/>
          <w:sz w:val="22"/>
        </w:rPr>
        <w:t xml:space="preserve">                                                   </w:t>
      </w:r>
    </w:p>
    <w:p>
      <w:pPr>
        <w:ind w:right="1320"/>
        <w:jc w:val="center"/>
        <w:rPr>
          <w:rFonts w:ascii="华文细黑" w:hAnsi="华文细黑" w:eastAsia="华文细黑" w:cs="宋体"/>
          <w:kern w:val="0"/>
          <w:sz w:val="22"/>
        </w:rPr>
      </w:pPr>
      <w:r>
        <w:rPr>
          <w:rFonts w:hint="default" w:ascii="华文细黑" w:hAnsi="华文细黑" w:eastAsia="华文细黑" w:cs="宋体"/>
          <w:kern w:val="0"/>
          <w:sz w:val="22"/>
        </w:rPr>
        <w:t xml:space="preserve">                                                   </w:t>
      </w:r>
      <w:r>
        <w:rPr>
          <w:rFonts w:hint="default" w:ascii="华文细黑" w:hAnsi="华文细黑" w:eastAsia="华文细黑" w:cs="宋体"/>
          <w:kern w:val="0"/>
          <w:sz w:val="22"/>
        </w:rPr>
        <w:t xml:space="preserve"> </w:t>
      </w:r>
      <w:r>
        <w:rPr>
          <w:rFonts w:hint="eastAsia" w:ascii="华文细黑" w:hAnsi="华文细黑" w:eastAsia="华文细黑" w:cs="宋体"/>
          <w:kern w:val="0"/>
          <w:sz w:val="22"/>
        </w:rPr>
        <w:t>推荐人：</w:t>
      </w:r>
    </w:p>
    <w:p>
      <w:pPr>
        <w:ind w:right="1320"/>
        <w:jc w:val="right"/>
        <w:rPr>
          <w:rFonts w:ascii="华文细黑" w:hAnsi="华文细黑" w:eastAsia="华文细黑" w:cs="宋体"/>
          <w:kern w:val="0"/>
          <w:sz w:val="22"/>
        </w:rPr>
      </w:pPr>
      <w:r>
        <w:rPr>
          <w:rFonts w:hint="eastAsia" w:ascii="华文细黑" w:hAnsi="华文细黑" w:eastAsia="华文细黑" w:cs="宋体"/>
          <w:kern w:val="0"/>
          <w:sz w:val="22"/>
        </w:rPr>
        <w:t>联系电话：</w:t>
      </w:r>
    </w:p>
    <w:p>
      <w:pPr>
        <w:spacing w:line="700" w:lineRule="exact"/>
        <w:ind w:firstLine="660" w:firstLineChars="300"/>
        <w:jc w:val="left"/>
        <w:rPr>
          <w:rFonts w:ascii="华文细黑" w:hAnsi="华文细黑" w:eastAsia="华文细黑" w:cs="宋体"/>
          <w:kern w:val="0"/>
          <w:sz w:val="22"/>
        </w:rPr>
      </w:pPr>
      <w:bookmarkStart w:id="0" w:name="_GoBack"/>
      <w:bookmarkEnd w:id="0"/>
    </w:p>
    <w:p>
      <w:pPr>
        <w:pStyle w:val="7"/>
        <w:ind w:left="360" w:firstLine="0" w:firstLineChars="0"/>
        <w:jc w:val="left"/>
        <w:rPr>
          <w:rFonts w:ascii="Arial" w:hAnsi="Arial" w:cs="Arial"/>
          <w:color w:val="000000"/>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Arial">
    <w:panose1 w:val="020B0604020202090204"/>
    <w:charset w:val="00"/>
    <w:family w:val="swiss"/>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华文细黑">
    <w:altName w:val="黑体-简"/>
    <w:panose1 w:val="02010600040101010101"/>
    <w:charset w:val="86"/>
    <w:family w:val="auto"/>
    <w:pitch w:val="default"/>
    <w:sig w:usb0="00000000" w:usb1="00000000" w:usb2="00000010"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黑体-简">
    <w:panose1 w:val="02000000000000000000"/>
    <w:charset w:val="86"/>
    <w:family w:val="auto"/>
    <w:pitch w:val="default"/>
    <w:sig w:usb0="8000002F" w:usb1="0800004A" w:usb2="00000000" w:usb3="00000000" w:csb0="203E0000" w:csb1="00000000"/>
  </w:font>
  <w:font w:name="汉仪楷体KW">
    <w:panose1 w:val="00020600040101010101"/>
    <w:charset w:val="86"/>
    <w:family w:val="auto"/>
    <w:pitch w:val="default"/>
    <w:sig w:usb0="A00002BF" w:usb1="18EF7CFA" w:usb2="00000016"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0B35"/>
    <w:multiLevelType w:val="multilevel"/>
    <w:tmpl w:val="4AE60B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E2"/>
    <w:rsid w:val="001B298F"/>
    <w:rsid w:val="001C09E2"/>
    <w:rsid w:val="003964EB"/>
    <w:rsid w:val="004704BB"/>
    <w:rsid w:val="00607F3C"/>
    <w:rsid w:val="006314FC"/>
    <w:rsid w:val="006519C5"/>
    <w:rsid w:val="00682483"/>
    <w:rsid w:val="0076049A"/>
    <w:rsid w:val="00A00E50"/>
    <w:rsid w:val="00A531EC"/>
    <w:rsid w:val="00A55B0D"/>
    <w:rsid w:val="00A81EC5"/>
    <w:rsid w:val="00AD6E6C"/>
    <w:rsid w:val="00AE03D9"/>
    <w:rsid w:val="00B04522"/>
    <w:rsid w:val="00CA74E0"/>
    <w:rsid w:val="00D047DE"/>
    <w:rsid w:val="00D77389"/>
    <w:rsid w:val="00F1467B"/>
    <w:rsid w:val="00F656F3"/>
    <w:rsid w:val="00FE5F02"/>
    <w:rsid w:val="1AEFC21D"/>
    <w:rsid w:val="3BDF0A19"/>
    <w:rsid w:val="3F7DE5F1"/>
    <w:rsid w:val="7CC7CAA2"/>
    <w:rsid w:val="916B290B"/>
    <w:rsid w:val="B1FB31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Subtitle"/>
    <w:basedOn w:val="1"/>
    <w:next w:val="1"/>
    <w:link w:val="8"/>
    <w:qFormat/>
    <w:uiPriority w:val="11"/>
    <w:pPr>
      <w:spacing w:before="240" w:after="60" w:line="312" w:lineRule="auto"/>
      <w:jc w:val="center"/>
      <w:outlineLvl w:val="1"/>
    </w:pPr>
    <w:rPr>
      <w:b/>
      <w:bCs/>
      <w:kern w:val="28"/>
      <w:sz w:val="32"/>
      <w:szCs w:val="32"/>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34"/>
    <w:pPr>
      <w:ind w:firstLine="420" w:firstLineChars="200"/>
    </w:pPr>
  </w:style>
  <w:style w:type="character" w:customStyle="1" w:styleId="8">
    <w:name w:val="副标题 字符"/>
    <w:basedOn w:val="3"/>
    <w:link w:val="2"/>
    <w:qFormat/>
    <w:uiPriority w:val="11"/>
    <w:rPr>
      <w:b/>
      <w:bCs/>
      <w:kern w:val="28"/>
      <w:sz w:val="32"/>
      <w:szCs w:val="32"/>
    </w:rPr>
  </w:style>
  <w:style w:type="character" w:customStyle="1" w:styleId="9">
    <w:name w:val="Unresolved Mention"/>
    <w:basedOn w:val="3"/>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Words>
  <Characters>857</Characters>
  <Lines>7</Lines>
  <Paragraphs>2</Paragraphs>
  <ScaleCrop>false</ScaleCrop>
  <LinksUpToDate>false</LinksUpToDate>
  <CharactersWithSpaces>1005</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2019-12-28T21:35:00Z</dcterms:created>
  <dc:creator>Microsoft</dc:creator>
  <cp:lastModifiedBy>zhangqien</cp:lastModifiedBy>
  <dcterms:modified xsi:type="dcterms:W3CDTF">2020-11-24T15:14:58Z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